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4B6E" w14:textId="77777777" w:rsidR="00645494" w:rsidRPr="00DA46F1" w:rsidRDefault="00645494" w:rsidP="00353D01">
      <w:pPr>
        <w:ind w:right="-1"/>
        <w:jc w:val="center"/>
        <w:outlineLvl w:val="0"/>
        <w:rPr>
          <w:sz w:val="28"/>
          <w:szCs w:val="28"/>
        </w:rPr>
      </w:pPr>
      <w:r w:rsidRPr="00DA46F1">
        <w:rPr>
          <w:sz w:val="28"/>
          <w:szCs w:val="28"/>
        </w:rPr>
        <w:t>ПОСТ-РЕЛИЗ</w:t>
      </w:r>
    </w:p>
    <w:p w14:paraId="5C7D5342" w14:textId="502895F9" w:rsidR="00797372" w:rsidRPr="00DA46F1" w:rsidRDefault="00645494" w:rsidP="00353D01">
      <w:pPr>
        <w:ind w:right="-1"/>
        <w:jc w:val="center"/>
        <w:outlineLvl w:val="0"/>
        <w:rPr>
          <w:b/>
          <w:sz w:val="28"/>
          <w:szCs w:val="28"/>
        </w:rPr>
      </w:pPr>
      <w:r w:rsidRPr="00DA46F1">
        <w:rPr>
          <w:sz w:val="28"/>
          <w:szCs w:val="28"/>
        </w:rPr>
        <w:t xml:space="preserve">по итогам проведения </w:t>
      </w:r>
      <w:r w:rsidR="00E40BD1" w:rsidRPr="00DA46F1">
        <w:rPr>
          <w:iCs/>
          <w:color w:val="000000"/>
          <w:sz w:val="28"/>
          <w:szCs w:val="28"/>
          <w:lang w:val="en-US"/>
        </w:rPr>
        <w:t>X</w:t>
      </w:r>
      <w:r w:rsidR="00D258B7" w:rsidRPr="00DA46F1">
        <w:rPr>
          <w:iCs/>
          <w:color w:val="000000"/>
          <w:sz w:val="28"/>
          <w:szCs w:val="28"/>
          <w:lang w:val="en-US"/>
        </w:rPr>
        <w:t>I</w:t>
      </w:r>
      <w:r w:rsidR="00423FD5" w:rsidRPr="00DA46F1">
        <w:rPr>
          <w:iCs/>
          <w:color w:val="000000"/>
          <w:sz w:val="28"/>
          <w:szCs w:val="28"/>
          <w:lang w:val="en-US"/>
        </w:rPr>
        <w:t>I</w:t>
      </w:r>
      <w:r w:rsidR="0077035B" w:rsidRPr="00DA46F1">
        <w:rPr>
          <w:iCs/>
          <w:color w:val="000000"/>
          <w:sz w:val="28"/>
          <w:szCs w:val="28"/>
          <w:lang w:val="en-US"/>
        </w:rPr>
        <w:t>I</w:t>
      </w:r>
      <w:r w:rsidRPr="00DA46F1">
        <w:rPr>
          <w:iCs/>
          <w:color w:val="000000"/>
          <w:sz w:val="28"/>
          <w:szCs w:val="28"/>
        </w:rPr>
        <w:t xml:space="preserve"> </w:t>
      </w:r>
      <w:r w:rsidRPr="00DA46F1">
        <w:rPr>
          <w:color w:val="000000"/>
          <w:sz w:val="28"/>
          <w:szCs w:val="28"/>
        </w:rPr>
        <w:t>Всероссийского конкурса электромузыкального творчества «Музыка цифр»</w:t>
      </w:r>
    </w:p>
    <w:p w14:paraId="4EF00436" w14:textId="77777777" w:rsidR="00680009" w:rsidRPr="00DA46F1" w:rsidRDefault="00680009" w:rsidP="00353D01">
      <w:pPr>
        <w:tabs>
          <w:tab w:val="left" w:pos="567"/>
        </w:tabs>
        <w:ind w:right="-1"/>
        <w:jc w:val="center"/>
        <w:rPr>
          <w:sz w:val="28"/>
          <w:szCs w:val="28"/>
          <w:highlight w:val="yellow"/>
        </w:rPr>
      </w:pPr>
    </w:p>
    <w:p w14:paraId="7A0A0A1C" w14:textId="61FBC8EA" w:rsidR="006A30CF" w:rsidRDefault="00645494" w:rsidP="00D258B7">
      <w:pPr>
        <w:pStyle w:val="a9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DA46F1">
        <w:rPr>
          <w:sz w:val="28"/>
          <w:szCs w:val="28"/>
        </w:rPr>
        <w:t xml:space="preserve">В Уфе </w:t>
      </w:r>
      <w:r w:rsidR="00F76E74">
        <w:rPr>
          <w:sz w:val="28"/>
          <w:szCs w:val="28"/>
        </w:rPr>
        <w:t>20-</w:t>
      </w:r>
      <w:r w:rsidR="00D258B7" w:rsidRPr="00DA46F1">
        <w:rPr>
          <w:sz w:val="28"/>
          <w:szCs w:val="28"/>
        </w:rPr>
        <w:t>21</w:t>
      </w:r>
      <w:r w:rsidR="003F5F6C" w:rsidRPr="00DA46F1">
        <w:rPr>
          <w:sz w:val="28"/>
          <w:szCs w:val="28"/>
        </w:rPr>
        <w:t xml:space="preserve"> февраля </w:t>
      </w:r>
      <w:r w:rsidR="0066427C" w:rsidRPr="00DA46F1">
        <w:rPr>
          <w:sz w:val="28"/>
          <w:szCs w:val="28"/>
        </w:rPr>
        <w:t>202</w:t>
      </w:r>
      <w:r w:rsidR="00D258B7" w:rsidRPr="00DA46F1">
        <w:rPr>
          <w:sz w:val="28"/>
          <w:szCs w:val="28"/>
        </w:rPr>
        <w:t>5</w:t>
      </w:r>
      <w:r w:rsidR="0066427C" w:rsidRPr="00DA46F1">
        <w:rPr>
          <w:sz w:val="28"/>
          <w:szCs w:val="28"/>
        </w:rPr>
        <w:t xml:space="preserve"> года </w:t>
      </w:r>
      <w:r w:rsidR="00FD46D2">
        <w:rPr>
          <w:sz w:val="28"/>
          <w:szCs w:val="28"/>
        </w:rPr>
        <w:t xml:space="preserve">на базе </w:t>
      </w:r>
      <w:r w:rsidR="00FD46D2" w:rsidRPr="00DA46F1">
        <w:rPr>
          <w:sz w:val="28"/>
          <w:szCs w:val="28"/>
        </w:rPr>
        <w:t>Де</w:t>
      </w:r>
      <w:r w:rsidR="006B6C0C">
        <w:rPr>
          <w:sz w:val="28"/>
          <w:szCs w:val="28"/>
        </w:rPr>
        <w:t>тской музыкальной школы № 10 г. </w:t>
      </w:r>
      <w:r w:rsidR="00FD46D2" w:rsidRPr="00DA46F1">
        <w:rPr>
          <w:sz w:val="28"/>
          <w:szCs w:val="28"/>
        </w:rPr>
        <w:t xml:space="preserve">Уфы </w:t>
      </w:r>
      <w:r w:rsidR="003F5F6C" w:rsidRPr="00DA46F1">
        <w:rPr>
          <w:sz w:val="28"/>
          <w:szCs w:val="28"/>
        </w:rPr>
        <w:t>прошел</w:t>
      </w:r>
      <w:r w:rsidR="006075BF" w:rsidRPr="00DA46F1">
        <w:rPr>
          <w:sz w:val="28"/>
          <w:szCs w:val="28"/>
        </w:rPr>
        <w:t xml:space="preserve"> </w:t>
      </w:r>
      <w:r w:rsidR="006A30CF" w:rsidRPr="006A30CF">
        <w:rPr>
          <w:iCs/>
          <w:sz w:val="28"/>
          <w:szCs w:val="28"/>
          <w:lang w:val="en-US"/>
        </w:rPr>
        <w:t>XIII</w:t>
      </w:r>
      <w:r w:rsidR="006A30CF" w:rsidRPr="006A30CF">
        <w:rPr>
          <w:iCs/>
          <w:sz w:val="28"/>
          <w:szCs w:val="28"/>
        </w:rPr>
        <w:t xml:space="preserve"> Всероссийский конкурс электромузыкального творчества «Музыка цифр»</w:t>
      </w:r>
      <w:r w:rsidR="00CA6547">
        <w:rPr>
          <w:iCs/>
          <w:sz w:val="28"/>
          <w:szCs w:val="28"/>
        </w:rPr>
        <w:t>, который был</w:t>
      </w:r>
      <w:r w:rsidR="006A30CF" w:rsidRPr="006A30CF">
        <w:rPr>
          <w:iCs/>
          <w:sz w:val="28"/>
          <w:szCs w:val="28"/>
        </w:rPr>
        <w:t xml:space="preserve"> посвящен памяти основателя электромузыкального направления в образовании в Республике Башкортостан, одного из организаторов Всероссийского конкурса «Музыка цифр», </w:t>
      </w:r>
      <w:r w:rsidR="006A30CF">
        <w:rPr>
          <w:iCs/>
          <w:sz w:val="28"/>
          <w:szCs w:val="28"/>
        </w:rPr>
        <w:t xml:space="preserve">бывшего директора школы, </w:t>
      </w:r>
      <w:r w:rsidR="006A30CF" w:rsidRPr="006A30CF">
        <w:rPr>
          <w:iCs/>
          <w:sz w:val="28"/>
          <w:szCs w:val="28"/>
        </w:rPr>
        <w:t>заслуженного работника культуры Российской Федерации</w:t>
      </w:r>
      <w:r w:rsidR="00FD46D2">
        <w:rPr>
          <w:iCs/>
          <w:sz w:val="28"/>
          <w:szCs w:val="28"/>
        </w:rPr>
        <w:t xml:space="preserve"> и Республики Башкортостан</w:t>
      </w:r>
      <w:r w:rsidR="006A30CF" w:rsidRPr="006A30CF">
        <w:rPr>
          <w:iCs/>
          <w:sz w:val="28"/>
          <w:szCs w:val="28"/>
        </w:rPr>
        <w:t xml:space="preserve"> Анатолия Федоровича Медведева. </w:t>
      </w:r>
    </w:p>
    <w:p w14:paraId="52424801" w14:textId="10C6C9B5" w:rsidR="006A30CF" w:rsidRDefault="006A30CF" w:rsidP="00D258B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0CF">
        <w:rPr>
          <w:sz w:val="28"/>
          <w:szCs w:val="28"/>
        </w:rPr>
        <w:t>Конкурс является одним из значи</w:t>
      </w:r>
      <w:r w:rsidR="00B85B78">
        <w:rPr>
          <w:sz w:val="28"/>
          <w:szCs w:val="28"/>
        </w:rPr>
        <w:t xml:space="preserve">мых </w:t>
      </w:r>
      <w:r w:rsidRPr="006A30CF">
        <w:rPr>
          <w:sz w:val="28"/>
          <w:szCs w:val="28"/>
        </w:rPr>
        <w:t xml:space="preserve">рейтинговых </w:t>
      </w:r>
      <w:r w:rsidR="00B85B78">
        <w:rPr>
          <w:sz w:val="28"/>
          <w:szCs w:val="28"/>
        </w:rPr>
        <w:t>в</w:t>
      </w:r>
      <w:r w:rsidRPr="006A30CF">
        <w:rPr>
          <w:sz w:val="28"/>
          <w:szCs w:val="28"/>
        </w:rPr>
        <w:t>сероссийских конкурсов в этой сфере музыкального творчества и направлен на выявление и поддержку одаренных учащихся и талантливых преподавателей, использующих электронно-цифровые технологии, на совершенствование музыкального образования, реализуемого в образовательных учреждениях.</w:t>
      </w:r>
    </w:p>
    <w:p w14:paraId="1D25AFF7" w14:textId="7EE70786" w:rsidR="00D258B7" w:rsidRPr="00DA46F1" w:rsidRDefault="006A30CF" w:rsidP="006A30CF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30CF">
        <w:rPr>
          <w:sz w:val="28"/>
          <w:szCs w:val="28"/>
        </w:rPr>
        <w:t>В конкурсе принима</w:t>
      </w:r>
      <w:r>
        <w:rPr>
          <w:sz w:val="28"/>
          <w:szCs w:val="28"/>
        </w:rPr>
        <w:t>ли</w:t>
      </w:r>
      <w:r w:rsidRPr="006A30CF">
        <w:rPr>
          <w:sz w:val="28"/>
          <w:szCs w:val="28"/>
        </w:rPr>
        <w:t xml:space="preserve"> участие учащиеся, студенты, аспиранты и преподаватели, применяющие электронные музыкальные инструменты и цифровые технологии в творческо-образовательной практике</w:t>
      </w:r>
      <w:r>
        <w:rPr>
          <w:sz w:val="28"/>
          <w:szCs w:val="28"/>
        </w:rPr>
        <w:t xml:space="preserve">, </w:t>
      </w:r>
      <w:r w:rsidR="00D258B7" w:rsidRPr="00DA46F1">
        <w:rPr>
          <w:sz w:val="28"/>
          <w:szCs w:val="28"/>
        </w:rPr>
        <w:t>более 150 конкурсантов</w:t>
      </w:r>
      <w:r w:rsidR="00E65938">
        <w:rPr>
          <w:sz w:val="28"/>
          <w:szCs w:val="28"/>
        </w:rPr>
        <w:t xml:space="preserve"> </w:t>
      </w:r>
      <w:r w:rsidR="00E65938">
        <w:rPr>
          <w:color w:val="000000"/>
          <w:sz w:val="28"/>
          <w:szCs w:val="28"/>
        </w:rPr>
        <w:t>(</w:t>
      </w:r>
      <w:r w:rsidR="007D0E71" w:rsidRPr="00DA46F1">
        <w:rPr>
          <w:sz w:val="28"/>
          <w:szCs w:val="28"/>
        </w:rPr>
        <w:t>в</w:t>
      </w:r>
      <w:r w:rsidR="00E65938">
        <w:rPr>
          <w:sz w:val="28"/>
          <w:szCs w:val="28"/>
        </w:rPr>
        <w:t> </w:t>
      </w:r>
      <w:r w:rsidR="007D0E71" w:rsidRPr="00DA46F1">
        <w:rPr>
          <w:sz w:val="28"/>
          <w:szCs w:val="28"/>
        </w:rPr>
        <w:t>том числе 2</w:t>
      </w:r>
      <w:r w:rsidR="00E65938">
        <w:rPr>
          <w:sz w:val="28"/>
          <w:szCs w:val="28"/>
        </w:rPr>
        <w:t xml:space="preserve"> –</w:t>
      </w:r>
      <w:r w:rsidR="007D0E71" w:rsidRPr="00DA46F1">
        <w:rPr>
          <w:color w:val="000000"/>
          <w:sz w:val="28"/>
          <w:szCs w:val="28"/>
        </w:rPr>
        <w:t xml:space="preserve"> с ограниченными возможностями здоровья</w:t>
      </w:r>
      <w:r w:rsidR="00E65938">
        <w:rPr>
          <w:color w:val="000000"/>
          <w:sz w:val="28"/>
          <w:szCs w:val="28"/>
        </w:rPr>
        <w:t>)</w:t>
      </w:r>
      <w:r w:rsidR="00D258B7" w:rsidRPr="00DA46F1">
        <w:rPr>
          <w:sz w:val="28"/>
          <w:szCs w:val="28"/>
        </w:rPr>
        <w:t xml:space="preserve"> – это </w:t>
      </w:r>
      <w:r w:rsidR="00D258B7" w:rsidRPr="00DA46F1">
        <w:rPr>
          <w:rFonts w:eastAsiaTheme="minorHAnsi"/>
          <w:sz w:val="28"/>
          <w:szCs w:val="28"/>
          <w:lang w:eastAsia="en-US"/>
        </w:rPr>
        <w:t>уч</w:t>
      </w:r>
      <w:r w:rsidR="00DA46F1">
        <w:rPr>
          <w:rFonts w:eastAsiaTheme="minorHAnsi"/>
          <w:sz w:val="28"/>
          <w:szCs w:val="28"/>
          <w:lang w:eastAsia="en-US"/>
        </w:rPr>
        <w:t>ащиеся</w:t>
      </w:r>
      <w:r w:rsidR="00D258B7" w:rsidRPr="00DA46F1">
        <w:rPr>
          <w:rFonts w:eastAsiaTheme="minorHAnsi"/>
          <w:sz w:val="28"/>
          <w:szCs w:val="28"/>
          <w:lang w:eastAsia="en-US"/>
        </w:rPr>
        <w:t xml:space="preserve"> и п</w:t>
      </w:r>
      <w:r w:rsidR="00DA46F1">
        <w:rPr>
          <w:rFonts w:eastAsiaTheme="minorHAnsi"/>
          <w:sz w:val="28"/>
          <w:szCs w:val="28"/>
          <w:lang w:eastAsia="en-US"/>
        </w:rPr>
        <w:t>реподаватели</w:t>
      </w:r>
      <w:r w:rsidR="00D258B7" w:rsidRPr="00DA46F1">
        <w:rPr>
          <w:rFonts w:eastAsiaTheme="minorHAnsi"/>
          <w:sz w:val="28"/>
          <w:szCs w:val="28"/>
          <w:lang w:eastAsia="en-US"/>
        </w:rPr>
        <w:t xml:space="preserve"> из Московской, Свердловской, Ростовской, Новосибирской, </w:t>
      </w:r>
      <w:r w:rsidR="00D258B7" w:rsidRPr="00DA46F1">
        <w:rPr>
          <w:bCs/>
          <w:iCs/>
          <w:sz w:val="28"/>
          <w:szCs w:val="28"/>
        </w:rPr>
        <w:t>Нижегородской,</w:t>
      </w:r>
      <w:r w:rsidR="00D258B7" w:rsidRPr="00DA46F1">
        <w:rPr>
          <w:rFonts w:eastAsiaTheme="minorHAnsi"/>
          <w:sz w:val="28"/>
          <w:szCs w:val="28"/>
          <w:lang w:eastAsia="en-US"/>
        </w:rPr>
        <w:t xml:space="preserve"> Самарской, Томской, Челябинской, </w:t>
      </w:r>
      <w:r w:rsidR="00D258B7" w:rsidRPr="00DA46F1">
        <w:rPr>
          <w:bCs/>
          <w:iCs/>
          <w:sz w:val="28"/>
          <w:szCs w:val="28"/>
        </w:rPr>
        <w:t>Брянской</w:t>
      </w:r>
      <w:r w:rsidR="00D258B7" w:rsidRPr="00DA46F1">
        <w:rPr>
          <w:rFonts w:eastAsiaTheme="minorHAnsi"/>
          <w:sz w:val="28"/>
          <w:szCs w:val="28"/>
          <w:lang w:eastAsia="en-US"/>
        </w:rPr>
        <w:t xml:space="preserve"> областей, Красноярского края, Республик Татарстан, Башкортостан, Коми.</w:t>
      </w:r>
    </w:p>
    <w:p w14:paraId="7B5F0A0D" w14:textId="6428A82C" w:rsidR="00D258B7" w:rsidRPr="00DA46F1" w:rsidRDefault="00D258B7" w:rsidP="00D258B7">
      <w:pPr>
        <w:tabs>
          <w:tab w:val="left" w:pos="567"/>
          <w:tab w:val="left" w:pos="1080"/>
        </w:tabs>
        <w:ind w:right="-1" w:firstLine="567"/>
        <w:jc w:val="both"/>
        <w:rPr>
          <w:color w:val="000000"/>
          <w:sz w:val="28"/>
          <w:szCs w:val="28"/>
        </w:rPr>
      </w:pPr>
      <w:r w:rsidRPr="00DA46F1">
        <w:rPr>
          <w:color w:val="000000"/>
          <w:sz w:val="28"/>
          <w:szCs w:val="28"/>
        </w:rPr>
        <w:t>Конкурсанты представили свои работы в номинациях: «Сольное исполнение на синтезаторе», «Композиция на компьютере и синтезаторе», «Аранжировка на компьютере и синтезаторе», ансамблевые проекты в номинации «Синтезатор плюс» и методические работы в номинации «Методическое пособие».</w:t>
      </w:r>
    </w:p>
    <w:p w14:paraId="7C66990B" w14:textId="3D26CBEB" w:rsidR="007A2ECB" w:rsidRPr="00DA46F1" w:rsidRDefault="007A2ECB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 w:rsidRPr="00DA46F1">
        <w:rPr>
          <w:color w:val="000000"/>
          <w:sz w:val="28"/>
          <w:szCs w:val="28"/>
        </w:rPr>
        <w:t xml:space="preserve">Конкурсные прослушивания прошли </w:t>
      </w:r>
      <w:r w:rsidRPr="00DA46F1">
        <w:rPr>
          <w:sz w:val="28"/>
          <w:szCs w:val="28"/>
        </w:rPr>
        <w:t>в прекрасно подготовленном концертном зале Детской музыкальной школы № 10 г. Уфы.</w:t>
      </w:r>
      <w:r w:rsidR="004301B9">
        <w:rPr>
          <w:sz w:val="28"/>
          <w:szCs w:val="28"/>
        </w:rPr>
        <w:t xml:space="preserve"> </w:t>
      </w:r>
      <w:r w:rsidRPr="00DA46F1">
        <w:rPr>
          <w:sz w:val="28"/>
          <w:szCs w:val="28"/>
        </w:rPr>
        <w:t>У входа в концертный зал участников традиционно встречал «</w:t>
      </w:r>
      <w:proofErr w:type="spellStart"/>
      <w:r w:rsidRPr="00DA46F1">
        <w:rPr>
          <w:sz w:val="28"/>
          <w:szCs w:val="28"/>
        </w:rPr>
        <w:t>Мультипашка</w:t>
      </w:r>
      <w:proofErr w:type="spellEnd"/>
      <w:r w:rsidRPr="00DA46F1">
        <w:rPr>
          <w:sz w:val="28"/>
          <w:szCs w:val="28"/>
        </w:rPr>
        <w:t>», стилизованный персонаж исполнителя на синтезаторе, изготовленный из воздушных шар</w:t>
      </w:r>
      <w:r w:rsidR="00B95CAD">
        <w:rPr>
          <w:sz w:val="28"/>
          <w:szCs w:val="28"/>
        </w:rPr>
        <w:t>ов</w:t>
      </w:r>
      <w:r w:rsidRPr="00DA46F1">
        <w:rPr>
          <w:sz w:val="28"/>
          <w:szCs w:val="28"/>
        </w:rPr>
        <w:t xml:space="preserve">. Этот персонаж является неизменным </w:t>
      </w:r>
      <w:r w:rsidRPr="00B95CAD">
        <w:rPr>
          <w:bCs/>
          <w:sz w:val="28"/>
          <w:szCs w:val="28"/>
        </w:rPr>
        <w:t>талисманом конкурса</w:t>
      </w:r>
      <w:r w:rsidRPr="00B95CAD">
        <w:rPr>
          <w:sz w:val="28"/>
          <w:szCs w:val="28"/>
        </w:rPr>
        <w:t>.</w:t>
      </w:r>
    </w:p>
    <w:p w14:paraId="0DFB2049" w14:textId="6CF9EFBF" w:rsidR="007A2ECB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Возглавил</w:t>
      </w:r>
      <w:r w:rsidR="007A2ECB" w:rsidRPr="00DA46F1">
        <w:rPr>
          <w:color w:val="000000"/>
          <w:sz w:val="28"/>
          <w:szCs w:val="28"/>
        </w:rPr>
        <w:t xml:space="preserve"> жюри – </w:t>
      </w:r>
      <w:r w:rsidR="007A2ECB" w:rsidRPr="00DA46F1">
        <w:rPr>
          <w:sz w:val="28"/>
          <w:szCs w:val="28"/>
        </w:rPr>
        <w:t>заслуженный деятель искусств Российской Федерации и Республики Башкортостан, народный артист Республики Башкортостан, лауреат Государственной премии Республики Башкортостан имени Салавата Юлаева, член Союза композиторов России и Союза композиторов Республики Башкортостан, Член Совета при главе Республики Башкортостан по вопросам развития культуры и искусства, преподаватель Уфимского училища искусств (колледжа)</w:t>
      </w:r>
      <w:r w:rsidR="007A2ECB" w:rsidRPr="00DA46F1">
        <w:rPr>
          <w:color w:val="000000"/>
          <w:sz w:val="28"/>
          <w:szCs w:val="28"/>
        </w:rPr>
        <w:t xml:space="preserve"> </w:t>
      </w:r>
      <w:proofErr w:type="spellStart"/>
      <w:r w:rsidR="007A2ECB" w:rsidRPr="00DA46F1">
        <w:rPr>
          <w:b/>
          <w:sz w:val="28"/>
          <w:szCs w:val="28"/>
        </w:rPr>
        <w:t>Нур</w:t>
      </w:r>
      <w:proofErr w:type="spellEnd"/>
      <w:r w:rsidR="007A2ECB" w:rsidRPr="00DA46F1">
        <w:rPr>
          <w:b/>
          <w:sz w:val="28"/>
          <w:szCs w:val="28"/>
        </w:rPr>
        <w:t xml:space="preserve"> </w:t>
      </w:r>
      <w:proofErr w:type="spellStart"/>
      <w:r w:rsidR="007A2ECB" w:rsidRPr="00DA46F1">
        <w:rPr>
          <w:b/>
          <w:sz w:val="28"/>
          <w:szCs w:val="28"/>
        </w:rPr>
        <w:t>Асгатович</w:t>
      </w:r>
      <w:proofErr w:type="spellEnd"/>
      <w:r w:rsidR="007A2ECB" w:rsidRPr="00DA46F1">
        <w:rPr>
          <w:b/>
          <w:sz w:val="28"/>
          <w:szCs w:val="28"/>
        </w:rPr>
        <w:t xml:space="preserve"> </w:t>
      </w:r>
      <w:proofErr w:type="spellStart"/>
      <w:r w:rsidR="007A2ECB" w:rsidRPr="00DA46F1">
        <w:rPr>
          <w:b/>
          <w:sz w:val="28"/>
          <w:szCs w:val="28"/>
        </w:rPr>
        <w:t>Даутов</w:t>
      </w:r>
      <w:proofErr w:type="spellEnd"/>
      <w:r w:rsidR="007A2ECB" w:rsidRPr="00DA46F1">
        <w:rPr>
          <w:sz w:val="28"/>
          <w:szCs w:val="28"/>
        </w:rPr>
        <w:t>;</w:t>
      </w:r>
    </w:p>
    <w:p w14:paraId="4B6F6EB1" w14:textId="1E843FAB" w:rsidR="00F76E74" w:rsidRPr="00DA46F1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14:paraId="39A5E584" w14:textId="7FF17251" w:rsidR="007A2ECB" w:rsidRPr="00DA46F1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A2ECB" w:rsidRPr="00DA46F1">
        <w:rPr>
          <w:sz w:val="28"/>
          <w:szCs w:val="28"/>
        </w:rPr>
        <w:t xml:space="preserve">доцент Кафедры композиции и заведующий Кафедрой музыкально информационных технологий Московской государственной консерватории </w:t>
      </w:r>
      <w:r w:rsidR="00E65938">
        <w:rPr>
          <w:sz w:val="28"/>
          <w:szCs w:val="28"/>
        </w:rPr>
        <w:t>им. П.И. </w:t>
      </w:r>
      <w:r w:rsidR="007A2ECB" w:rsidRPr="00DA46F1">
        <w:rPr>
          <w:sz w:val="28"/>
          <w:szCs w:val="28"/>
        </w:rPr>
        <w:t xml:space="preserve">Чайковского, член Союза композиторов Российской Федерации, композитор, пианист </w:t>
      </w:r>
      <w:r w:rsidR="007A2ECB" w:rsidRPr="00DA46F1">
        <w:rPr>
          <w:b/>
          <w:sz w:val="28"/>
          <w:szCs w:val="28"/>
        </w:rPr>
        <w:t>Артём Николаевич Ананьев</w:t>
      </w:r>
      <w:r w:rsidR="005A6CB0">
        <w:rPr>
          <w:sz w:val="28"/>
          <w:szCs w:val="28"/>
        </w:rPr>
        <w:t>;</w:t>
      </w:r>
    </w:p>
    <w:p w14:paraId="7612426B" w14:textId="3ED674B4" w:rsidR="007A2ECB" w:rsidRPr="00DA46F1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A2ECB" w:rsidRPr="00DA46F1">
        <w:rPr>
          <w:sz w:val="28"/>
          <w:szCs w:val="28"/>
        </w:rPr>
        <w:t xml:space="preserve">кандидат искусствоведения, преподаватель, эксперт по электронным клавишным музыкальным инструментам г. Москва </w:t>
      </w:r>
      <w:r w:rsidR="007A2ECB" w:rsidRPr="00DA46F1">
        <w:rPr>
          <w:b/>
          <w:sz w:val="28"/>
          <w:szCs w:val="28"/>
        </w:rPr>
        <w:t>Михаил Николаевич Бакуменко</w:t>
      </w:r>
      <w:r w:rsidR="007A2ECB" w:rsidRPr="00DA46F1">
        <w:rPr>
          <w:sz w:val="28"/>
          <w:szCs w:val="28"/>
        </w:rPr>
        <w:t>;</w:t>
      </w:r>
    </w:p>
    <w:p w14:paraId="358B0206" w14:textId="65B330E0" w:rsidR="007A2ECB" w:rsidRPr="00DA46F1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7A2ECB" w:rsidRPr="00DA46F1">
        <w:rPr>
          <w:sz w:val="28"/>
          <w:szCs w:val="28"/>
        </w:rPr>
        <w:t xml:space="preserve">заслуженный работник культуры Республики Башкортостан, член Союза композиторов России и Союза композиторов Республики Башкортостан, преподаватель Уфимского училища искусств (колледжа) </w:t>
      </w:r>
      <w:r w:rsidR="007A2ECB" w:rsidRPr="00DA46F1">
        <w:rPr>
          <w:b/>
          <w:sz w:val="28"/>
          <w:szCs w:val="28"/>
        </w:rPr>
        <w:t>Игорь Владимирович Бурдуков</w:t>
      </w:r>
      <w:r w:rsidR="007A2ECB" w:rsidRPr="00DA46F1">
        <w:rPr>
          <w:sz w:val="28"/>
          <w:szCs w:val="28"/>
        </w:rPr>
        <w:t>;</w:t>
      </w:r>
    </w:p>
    <w:p w14:paraId="23951332" w14:textId="1ED139D0" w:rsidR="007A2ECB" w:rsidRPr="00DA46F1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b/>
          <w:sz w:val="28"/>
          <w:szCs w:val="28"/>
        </w:rPr>
      </w:pPr>
      <w:bookmarkStart w:id="0" w:name="_Hlk127727082"/>
      <w:r>
        <w:rPr>
          <w:sz w:val="28"/>
          <w:szCs w:val="28"/>
        </w:rPr>
        <w:t xml:space="preserve">– </w:t>
      </w:r>
      <w:r w:rsidR="007A2ECB" w:rsidRPr="00DA46F1">
        <w:rPr>
          <w:sz w:val="28"/>
          <w:szCs w:val="28"/>
        </w:rPr>
        <w:t xml:space="preserve">кандидат искусствоведения, профессор кафедры истории музыки Уфимского государственного института искусств им. Загира Исмагилова, заслуженный работник образования </w:t>
      </w:r>
      <w:bookmarkEnd w:id="0"/>
      <w:r w:rsidR="00E65938" w:rsidRPr="00DA46F1">
        <w:rPr>
          <w:sz w:val="28"/>
          <w:szCs w:val="28"/>
        </w:rPr>
        <w:t>Республики Башкортостан</w:t>
      </w:r>
      <w:r w:rsidR="007A2ECB" w:rsidRPr="00DA46F1">
        <w:rPr>
          <w:b/>
          <w:sz w:val="28"/>
          <w:szCs w:val="28"/>
        </w:rPr>
        <w:t xml:space="preserve"> Светлана Ивановна </w:t>
      </w:r>
      <w:proofErr w:type="spellStart"/>
      <w:r w:rsidR="007A2ECB" w:rsidRPr="00DA46F1">
        <w:rPr>
          <w:b/>
          <w:sz w:val="28"/>
          <w:szCs w:val="28"/>
        </w:rPr>
        <w:t>Махней</w:t>
      </w:r>
      <w:proofErr w:type="spellEnd"/>
      <w:r w:rsidR="007A2ECB" w:rsidRPr="000C4AE5">
        <w:rPr>
          <w:sz w:val="28"/>
          <w:szCs w:val="28"/>
        </w:rPr>
        <w:t>;</w:t>
      </w:r>
    </w:p>
    <w:p w14:paraId="290E2A06" w14:textId="1897FE67" w:rsidR="007A2ECB" w:rsidRPr="00DA46F1" w:rsidRDefault="00F76E74" w:rsidP="007A2ECB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bookmarkStart w:id="1" w:name="_Hlk127727097"/>
      <w:r>
        <w:rPr>
          <w:sz w:val="28"/>
          <w:szCs w:val="28"/>
        </w:rPr>
        <w:t xml:space="preserve">– </w:t>
      </w:r>
      <w:r w:rsidR="007A2ECB" w:rsidRPr="00DA46F1">
        <w:rPr>
          <w:sz w:val="28"/>
          <w:szCs w:val="28"/>
        </w:rPr>
        <w:t>заслуженный деятель искусств Республики Башкортостан, член Союза композиторов России и Союза композиторов Республики Башкортостан, заведующий кафедрой эстрадно-джазового исполнительства, профессор кафедры композиции Уфимского государс</w:t>
      </w:r>
      <w:r w:rsidR="00E65938">
        <w:rPr>
          <w:sz w:val="28"/>
          <w:szCs w:val="28"/>
        </w:rPr>
        <w:t>твенного института искусств им. </w:t>
      </w:r>
      <w:r w:rsidR="007A2ECB" w:rsidRPr="00DA46F1">
        <w:rPr>
          <w:sz w:val="28"/>
          <w:szCs w:val="28"/>
        </w:rPr>
        <w:t>Загира Исмагилова</w:t>
      </w:r>
      <w:bookmarkEnd w:id="1"/>
      <w:r w:rsidR="007A2ECB" w:rsidRPr="00DA46F1">
        <w:rPr>
          <w:sz w:val="28"/>
          <w:szCs w:val="28"/>
        </w:rPr>
        <w:t xml:space="preserve"> </w:t>
      </w:r>
      <w:r w:rsidR="007A2ECB" w:rsidRPr="00DA46F1">
        <w:rPr>
          <w:b/>
          <w:sz w:val="28"/>
          <w:szCs w:val="28"/>
        </w:rPr>
        <w:t xml:space="preserve">Валерий Михайлович </w:t>
      </w:r>
      <w:proofErr w:type="spellStart"/>
      <w:r w:rsidR="007A2ECB" w:rsidRPr="00DA46F1">
        <w:rPr>
          <w:b/>
          <w:sz w:val="28"/>
          <w:szCs w:val="28"/>
        </w:rPr>
        <w:t>Скобёлкин</w:t>
      </w:r>
      <w:proofErr w:type="spellEnd"/>
      <w:r w:rsidR="007A2ECB" w:rsidRPr="00DA46F1">
        <w:rPr>
          <w:sz w:val="28"/>
          <w:szCs w:val="28"/>
        </w:rPr>
        <w:t>.</w:t>
      </w:r>
    </w:p>
    <w:p w14:paraId="5A13AA8A" w14:textId="1C9EB23D" w:rsidR="00B95CAD" w:rsidRPr="00DA46F1" w:rsidRDefault="00B95CAD" w:rsidP="00B95CAD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 w:rsidRPr="00DA46F1">
        <w:rPr>
          <w:sz w:val="28"/>
          <w:szCs w:val="28"/>
        </w:rPr>
        <w:t xml:space="preserve">По итогам конкурса </w:t>
      </w:r>
      <w:r w:rsidR="0051209D">
        <w:rPr>
          <w:sz w:val="28"/>
          <w:szCs w:val="28"/>
        </w:rPr>
        <w:t xml:space="preserve">лауреатами стали 104 участника: </w:t>
      </w:r>
      <w:bookmarkStart w:id="2" w:name="_GoBack"/>
      <w:bookmarkEnd w:id="2"/>
      <w:r w:rsidRPr="00DA46F1">
        <w:rPr>
          <w:sz w:val="28"/>
          <w:szCs w:val="28"/>
        </w:rPr>
        <w:t xml:space="preserve">15 участников награждены дипломами Лауреата 1 степени, 35 участников награждены дипломами Лауреата 2 степени, 54 участников награждены дипломами Лауреата 3 степени, 35 участников стали дипломантами. </w:t>
      </w:r>
    </w:p>
    <w:p w14:paraId="3F8246AD" w14:textId="77777777" w:rsidR="00B95CAD" w:rsidRPr="00DA46F1" w:rsidRDefault="00B95CAD" w:rsidP="00B95CAD">
      <w:pPr>
        <w:shd w:val="clear" w:color="auto" w:fill="FFFFFF"/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  <w:r w:rsidRPr="00DA46F1">
        <w:rPr>
          <w:sz w:val="28"/>
          <w:szCs w:val="28"/>
        </w:rPr>
        <w:t>Лауреатам 1 степени были вручены денежные премии от Республиканского учебно-методического центра по образованию Министерства культуры Республики Башкортостан и Оргкомитета конкурса.</w:t>
      </w:r>
    </w:p>
    <w:p w14:paraId="0EF1C2B8" w14:textId="77777777" w:rsidR="00005E9D" w:rsidRDefault="00005E9D" w:rsidP="00F26642">
      <w:pPr>
        <w:tabs>
          <w:tab w:val="left" w:pos="567"/>
        </w:tabs>
        <w:ind w:right="-1" w:firstLine="567"/>
        <w:jc w:val="both"/>
        <w:rPr>
          <w:bCs/>
          <w:iCs/>
          <w:sz w:val="28"/>
          <w:szCs w:val="28"/>
        </w:rPr>
      </w:pPr>
      <w:r w:rsidRPr="00005E9D">
        <w:rPr>
          <w:bCs/>
          <w:iCs/>
          <w:sz w:val="28"/>
          <w:szCs w:val="28"/>
        </w:rPr>
        <w:t>Победителю, набравшему наивысший балл в младшей группе номинации «Сольное исполнение на синтезаторе» партнер конкурса – компания «</w:t>
      </w:r>
      <w:proofErr w:type="spellStart"/>
      <w:r w:rsidRPr="00005E9D">
        <w:rPr>
          <w:bCs/>
          <w:iCs/>
          <w:sz w:val="28"/>
          <w:szCs w:val="28"/>
        </w:rPr>
        <w:t>Медели</w:t>
      </w:r>
      <w:proofErr w:type="spellEnd"/>
      <w:r w:rsidRPr="00005E9D">
        <w:rPr>
          <w:bCs/>
          <w:iCs/>
          <w:sz w:val="28"/>
          <w:szCs w:val="28"/>
        </w:rPr>
        <w:t>» вручила синтезатор «Медели»-МК49. Обладателем приза стала Макарова Злата, учащаяся МБУ ДО ДМШ им. П. Чайковского, г. Самара (класс преподавателя Тихоновой Екатерины Евгеньевны).</w:t>
      </w:r>
    </w:p>
    <w:p w14:paraId="2135B449" w14:textId="7019201C" w:rsidR="005F4739" w:rsidRDefault="00F26642" w:rsidP="00F26642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F26642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конкурса</w:t>
      </w:r>
      <w:r w:rsidRPr="00F26642">
        <w:rPr>
          <w:sz w:val="28"/>
          <w:szCs w:val="28"/>
        </w:rPr>
        <w:t xml:space="preserve"> состоялся круглый стол</w:t>
      </w:r>
      <w:r>
        <w:rPr>
          <w:sz w:val="28"/>
          <w:szCs w:val="28"/>
        </w:rPr>
        <w:t>,</w:t>
      </w:r>
      <w:r w:rsidRPr="00F26642">
        <w:rPr>
          <w:sz w:val="28"/>
          <w:szCs w:val="28"/>
        </w:rPr>
        <w:t xml:space="preserve"> мастер-класс</w:t>
      </w:r>
      <w:r>
        <w:rPr>
          <w:sz w:val="28"/>
          <w:szCs w:val="28"/>
        </w:rPr>
        <w:t>ы</w:t>
      </w:r>
      <w:r w:rsidRPr="00F26642">
        <w:rPr>
          <w:sz w:val="28"/>
          <w:szCs w:val="28"/>
        </w:rPr>
        <w:t xml:space="preserve"> с членами жюри, </w:t>
      </w:r>
      <w:r>
        <w:rPr>
          <w:sz w:val="28"/>
          <w:szCs w:val="28"/>
        </w:rPr>
        <w:t xml:space="preserve">а также </w:t>
      </w:r>
      <w:r w:rsidRPr="00F26642">
        <w:rPr>
          <w:sz w:val="28"/>
          <w:szCs w:val="28"/>
        </w:rPr>
        <w:t xml:space="preserve">вебинар </w:t>
      </w:r>
      <w:r>
        <w:rPr>
          <w:sz w:val="28"/>
          <w:szCs w:val="28"/>
        </w:rPr>
        <w:t xml:space="preserve">для преподавателей </w:t>
      </w:r>
      <w:r w:rsidR="005F4739">
        <w:rPr>
          <w:sz w:val="28"/>
          <w:szCs w:val="28"/>
        </w:rPr>
        <w:t>на</w:t>
      </w:r>
      <w:r w:rsidRPr="00F26642">
        <w:rPr>
          <w:sz w:val="28"/>
          <w:szCs w:val="28"/>
        </w:rPr>
        <w:t xml:space="preserve"> тем</w:t>
      </w:r>
      <w:r w:rsidR="005F4739">
        <w:rPr>
          <w:sz w:val="28"/>
          <w:szCs w:val="28"/>
        </w:rPr>
        <w:t>у</w:t>
      </w:r>
      <w:r w:rsidRPr="00F26642">
        <w:rPr>
          <w:sz w:val="28"/>
          <w:szCs w:val="28"/>
        </w:rPr>
        <w:t xml:space="preserve"> «Аранжировка музыкальных произведений» </w:t>
      </w:r>
      <w:r>
        <w:rPr>
          <w:sz w:val="28"/>
          <w:szCs w:val="28"/>
        </w:rPr>
        <w:t>с ч</w:t>
      </w:r>
      <w:r w:rsidRPr="00F26642">
        <w:rPr>
          <w:sz w:val="28"/>
          <w:szCs w:val="28"/>
        </w:rPr>
        <w:t>лен</w:t>
      </w:r>
      <w:r>
        <w:rPr>
          <w:sz w:val="28"/>
          <w:szCs w:val="28"/>
        </w:rPr>
        <w:t>ом</w:t>
      </w:r>
      <w:r w:rsidRPr="00F26642">
        <w:rPr>
          <w:sz w:val="28"/>
          <w:szCs w:val="28"/>
        </w:rPr>
        <w:t xml:space="preserve"> жюри, эксперт</w:t>
      </w:r>
      <w:r w:rsidR="005F4739">
        <w:rPr>
          <w:sz w:val="28"/>
          <w:szCs w:val="28"/>
        </w:rPr>
        <w:t>ом</w:t>
      </w:r>
      <w:r w:rsidRPr="00F26642">
        <w:rPr>
          <w:sz w:val="28"/>
          <w:szCs w:val="28"/>
        </w:rPr>
        <w:t xml:space="preserve"> по электронным клавишным музыкальным инструментам Михаил</w:t>
      </w:r>
      <w:r w:rsidR="005F4739">
        <w:rPr>
          <w:sz w:val="28"/>
          <w:szCs w:val="28"/>
        </w:rPr>
        <w:t>ом</w:t>
      </w:r>
      <w:r w:rsidRPr="00F26642">
        <w:rPr>
          <w:sz w:val="28"/>
          <w:szCs w:val="28"/>
        </w:rPr>
        <w:t xml:space="preserve"> Николаевич</w:t>
      </w:r>
      <w:r w:rsidR="005F4739">
        <w:rPr>
          <w:sz w:val="28"/>
          <w:szCs w:val="28"/>
        </w:rPr>
        <w:t>ем</w:t>
      </w:r>
      <w:r w:rsidRPr="00F26642">
        <w:rPr>
          <w:sz w:val="28"/>
          <w:szCs w:val="28"/>
        </w:rPr>
        <w:t xml:space="preserve"> Бакуменко</w:t>
      </w:r>
      <w:r w:rsidR="005F4739">
        <w:rPr>
          <w:sz w:val="28"/>
          <w:szCs w:val="28"/>
        </w:rPr>
        <w:t>.</w:t>
      </w:r>
    </w:p>
    <w:p w14:paraId="7D6A432F" w14:textId="3F80C7F5" w:rsidR="00B95CAD" w:rsidRPr="00DA46F1" w:rsidRDefault="00B95CAD" w:rsidP="00B95CAD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DA46F1">
        <w:rPr>
          <w:sz w:val="28"/>
          <w:szCs w:val="28"/>
        </w:rPr>
        <w:t xml:space="preserve">Мероприятие проводилось в соответствии с планом работы ГБУКИ Республиканский учебно-методический центр по образованию Министерства культуры Республики Башкортостан </w:t>
      </w:r>
      <w:r w:rsidR="00C36AA6">
        <w:rPr>
          <w:sz w:val="28"/>
          <w:szCs w:val="28"/>
        </w:rPr>
        <w:t>и МБУ ДО Д</w:t>
      </w:r>
      <w:r w:rsidR="00342967">
        <w:rPr>
          <w:sz w:val="28"/>
          <w:szCs w:val="28"/>
        </w:rPr>
        <w:t>етская музыкальная школа</w:t>
      </w:r>
      <w:r w:rsidR="00C36AA6">
        <w:rPr>
          <w:sz w:val="28"/>
          <w:szCs w:val="28"/>
        </w:rPr>
        <w:t xml:space="preserve"> №10 городского округа город Уфа </w:t>
      </w:r>
      <w:r w:rsidRPr="00DA46F1">
        <w:rPr>
          <w:sz w:val="28"/>
          <w:szCs w:val="28"/>
        </w:rPr>
        <w:t>на 2025 год.</w:t>
      </w:r>
    </w:p>
    <w:p w14:paraId="4B68B82B" w14:textId="77777777" w:rsidR="00B95CAD" w:rsidRDefault="00B95CAD" w:rsidP="00353D01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</w:p>
    <w:p w14:paraId="1C786A5A" w14:textId="77777777" w:rsidR="00B95CAD" w:rsidRDefault="00B95CAD" w:rsidP="00353D01">
      <w:pPr>
        <w:tabs>
          <w:tab w:val="left" w:pos="567"/>
          <w:tab w:val="left" w:pos="1080"/>
        </w:tabs>
        <w:ind w:right="-1" w:firstLine="567"/>
        <w:jc w:val="both"/>
        <w:rPr>
          <w:sz w:val="28"/>
          <w:szCs w:val="28"/>
        </w:rPr>
      </w:pPr>
    </w:p>
    <w:sectPr w:rsidR="00B95CAD" w:rsidSect="00CE74E8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F91318"/>
    <w:multiLevelType w:val="hybridMultilevel"/>
    <w:tmpl w:val="540CA24E"/>
    <w:lvl w:ilvl="0" w:tplc="C802A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011CF"/>
    <w:multiLevelType w:val="hybridMultilevel"/>
    <w:tmpl w:val="B492D3BC"/>
    <w:lvl w:ilvl="0" w:tplc="FC142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029B7"/>
    <w:multiLevelType w:val="hybridMultilevel"/>
    <w:tmpl w:val="3416B6CC"/>
    <w:lvl w:ilvl="0" w:tplc="4A587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09"/>
    <w:rsid w:val="00005E9D"/>
    <w:rsid w:val="00037D47"/>
    <w:rsid w:val="0005283F"/>
    <w:rsid w:val="0009633A"/>
    <w:rsid w:val="000C4AE5"/>
    <w:rsid w:val="000D1745"/>
    <w:rsid w:val="000D7961"/>
    <w:rsid w:val="000F1E81"/>
    <w:rsid w:val="000F2040"/>
    <w:rsid w:val="0011614A"/>
    <w:rsid w:val="00117554"/>
    <w:rsid w:val="00122C78"/>
    <w:rsid w:val="00151AA2"/>
    <w:rsid w:val="00156EFA"/>
    <w:rsid w:val="00161078"/>
    <w:rsid w:val="001613CA"/>
    <w:rsid w:val="00161649"/>
    <w:rsid w:val="00165C97"/>
    <w:rsid w:val="00166D70"/>
    <w:rsid w:val="0019538A"/>
    <w:rsid w:val="001B42C7"/>
    <w:rsid w:val="001B537B"/>
    <w:rsid w:val="001B6708"/>
    <w:rsid w:val="001C175D"/>
    <w:rsid w:val="001C4CB2"/>
    <w:rsid w:val="00206EF9"/>
    <w:rsid w:val="00211081"/>
    <w:rsid w:val="00240071"/>
    <w:rsid w:val="0026520D"/>
    <w:rsid w:val="002655ED"/>
    <w:rsid w:val="0028443E"/>
    <w:rsid w:val="00292CE7"/>
    <w:rsid w:val="00296010"/>
    <w:rsid w:val="002C4759"/>
    <w:rsid w:val="002C70C2"/>
    <w:rsid w:val="002E232C"/>
    <w:rsid w:val="002E4A17"/>
    <w:rsid w:val="00301C52"/>
    <w:rsid w:val="00306B78"/>
    <w:rsid w:val="00324188"/>
    <w:rsid w:val="0033615C"/>
    <w:rsid w:val="00342967"/>
    <w:rsid w:val="003445F4"/>
    <w:rsid w:val="00353D01"/>
    <w:rsid w:val="00356363"/>
    <w:rsid w:val="00362B50"/>
    <w:rsid w:val="003B7D2F"/>
    <w:rsid w:val="003D29F6"/>
    <w:rsid w:val="003E53EA"/>
    <w:rsid w:val="003E707F"/>
    <w:rsid w:val="003F5F6C"/>
    <w:rsid w:val="0040058E"/>
    <w:rsid w:val="004036AC"/>
    <w:rsid w:val="00423FD5"/>
    <w:rsid w:val="004301B9"/>
    <w:rsid w:val="00443F2C"/>
    <w:rsid w:val="00480A8C"/>
    <w:rsid w:val="0048473A"/>
    <w:rsid w:val="00497816"/>
    <w:rsid w:val="004C4E20"/>
    <w:rsid w:val="004E1522"/>
    <w:rsid w:val="0051209D"/>
    <w:rsid w:val="00512188"/>
    <w:rsid w:val="005126FE"/>
    <w:rsid w:val="00530C2D"/>
    <w:rsid w:val="00537536"/>
    <w:rsid w:val="005407E8"/>
    <w:rsid w:val="0056697B"/>
    <w:rsid w:val="00574E27"/>
    <w:rsid w:val="00580135"/>
    <w:rsid w:val="005A6CB0"/>
    <w:rsid w:val="005D3BD4"/>
    <w:rsid w:val="005F0F56"/>
    <w:rsid w:val="005F360A"/>
    <w:rsid w:val="005F39AD"/>
    <w:rsid w:val="005F4739"/>
    <w:rsid w:val="005F5941"/>
    <w:rsid w:val="006075BF"/>
    <w:rsid w:val="0063050D"/>
    <w:rsid w:val="00636AD8"/>
    <w:rsid w:val="00645494"/>
    <w:rsid w:val="00655524"/>
    <w:rsid w:val="0066427C"/>
    <w:rsid w:val="00680009"/>
    <w:rsid w:val="0068564B"/>
    <w:rsid w:val="00690AE9"/>
    <w:rsid w:val="006A30CF"/>
    <w:rsid w:val="006B6C0C"/>
    <w:rsid w:val="006C3F59"/>
    <w:rsid w:val="006D6702"/>
    <w:rsid w:val="006E2328"/>
    <w:rsid w:val="00721263"/>
    <w:rsid w:val="00726F44"/>
    <w:rsid w:val="00730456"/>
    <w:rsid w:val="00765BAA"/>
    <w:rsid w:val="00765D81"/>
    <w:rsid w:val="0077035B"/>
    <w:rsid w:val="007740C6"/>
    <w:rsid w:val="00781C9F"/>
    <w:rsid w:val="007834A1"/>
    <w:rsid w:val="00786D7B"/>
    <w:rsid w:val="0078728C"/>
    <w:rsid w:val="00797372"/>
    <w:rsid w:val="007A2ECB"/>
    <w:rsid w:val="007C788A"/>
    <w:rsid w:val="007D0E71"/>
    <w:rsid w:val="007D5CBC"/>
    <w:rsid w:val="007E744E"/>
    <w:rsid w:val="008558E3"/>
    <w:rsid w:val="00873BE5"/>
    <w:rsid w:val="00880E5D"/>
    <w:rsid w:val="0088156A"/>
    <w:rsid w:val="008C59EA"/>
    <w:rsid w:val="008E7504"/>
    <w:rsid w:val="008F746C"/>
    <w:rsid w:val="00905C7A"/>
    <w:rsid w:val="009129A5"/>
    <w:rsid w:val="00927B8F"/>
    <w:rsid w:val="00945737"/>
    <w:rsid w:val="00975AFE"/>
    <w:rsid w:val="009A2AF0"/>
    <w:rsid w:val="009B6BE8"/>
    <w:rsid w:val="009F2CEF"/>
    <w:rsid w:val="00A000B2"/>
    <w:rsid w:val="00A13FBB"/>
    <w:rsid w:val="00A757A2"/>
    <w:rsid w:val="00A86806"/>
    <w:rsid w:val="00AB2E64"/>
    <w:rsid w:val="00AC4237"/>
    <w:rsid w:val="00AC745F"/>
    <w:rsid w:val="00B060A5"/>
    <w:rsid w:val="00B10BE0"/>
    <w:rsid w:val="00B12733"/>
    <w:rsid w:val="00B4052F"/>
    <w:rsid w:val="00B51EF1"/>
    <w:rsid w:val="00B85159"/>
    <w:rsid w:val="00B85B78"/>
    <w:rsid w:val="00B95CAD"/>
    <w:rsid w:val="00BD0961"/>
    <w:rsid w:val="00BE4FD7"/>
    <w:rsid w:val="00BF7AFA"/>
    <w:rsid w:val="00C03724"/>
    <w:rsid w:val="00C05CF1"/>
    <w:rsid w:val="00C061F6"/>
    <w:rsid w:val="00C36AA6"/>
    <w:rsid w:val="00C404BF"/>
    <w:rsid w:val="00C52299"/>
    <w:rsid w:val="00C665EB"/>
    <w:rsid w:val="00C818AD"/>
    <w:rsid w:val="00C91FCF"/>
    <w:rsid w:val="00CA2742"/>
    <w:rsid w:val="00CA6547"/>
    <w:rsid w:val="00CB2922"/>
    <w:rsid w:val="00CB37E7"/>
    <w:rsid w:val="00CE74E8"/>
    <w:rsid w:val="00D258B7"/>
    <w:rsid w:val="00D273CC"/>
    <w:rsid w:val="00D7775D"/>
    <w:rsid w:val="00DA46F1"/>
    <w:rsid w:val="00DB4751"/>
    <w:rsid w:val="00E05CD3"/>
    <w:rsid w:val="00E060A1"/>
    <w:rsid w:val="00E10BC5"/>
    <w:rsid w:val="00E3395D"/>
    <w:rsid w:val="00E40BD1"/>
    <w:rsid w:val="00E424DC"/>
    <w:rsid w:val="00E65938"/>
    <w:rsid w:val="00E876F2"/>
    <w:rsid w:val="00EC5C0F"/>
    <w:rsid w:val="00ED015C"/>
    <w:rsid w:val="00F073F6"/>
    <w:rsid w:val="00F13B64"/>
    <w:rsid w:val="00F26642"/>
    <w:rsid w:val="00F471DF"/>
    <w:rsid w:val="00F671A5"/>
    <w:rsid w:val="00F76E74"/>
    <w:rsid w:val="00FB4A34"/>
    <w:rsid w:val="00FC0327"/>
    <w:rsid w:val="00FC39D7"/>
    <w:rsid w:val="00FD46D2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82E32"/>
  <w15:docId w15:val="{05230448-CBD2-4E36-B431-EEEFE491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680009"/>
    <w:pPr>
      <w:jc w:val="center"/>
    </w:pPr>
    <w:rPr>
      <w:b/>
      <w:sz w:val="20"/>
      <w:szCs w:val="20"/>
    </w:rPr>
  </w:style>
  <w:style w:type="paragraph" w:customStyle="1" w:styleId="a4">
    <w:name w:val="Знак"/>
    <w:basedOn w:val="a"/>
    <w:rsid w:val="006800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78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B2E6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AB2E64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AB2E64"/>
    <w:pPr>
      <w:spacing w:after="120" w:line="480" w:lineRule="auto"/>
    </w:pPr>
  </w:style>
  <w:style w:type="paragraph" w:styleId="a7">
    <w:name w:val="Balloon Text"/>
    <w:basedOn w:val="a"/>
    <w:semiHidden/>
    <w:rsid w:val="009B6BE8"/>
    <w:rPr>
      <w:rFonts w:ascii="Tahoma" w:hAnsi="Tahoma" w:cs="Tahoma"/>
      <w:sz w:val="16"/>
      <w:szCs w:val="16"/>
    </w:rPr>
  </w:style>
  <w:style w:type="paragraph" w:styleId="a8">
    <w:name w:val="List Bullet"/>
    <w:basedOn w:val="a"/>
    <w:autoRedefine/>
    <w:rsid w:val="00443F2C"/>
    <w:pPr>
      <w:ind w:firstLine="180"/>
      <w:jc w:val="both"/>
    </w:pPr>
    <w:rPr>
      <w:rFonts w:eastAsia="SimSun"/>
      <w:b/>
      <w:color w:val="000000"/>
      <w:lang w:eastAsia="zh-CN"/>
    </w:rPr>
  </w:style>
  <w:style w:type="paragraph" w:customStyle="1" w:styleId="1">
    <w:name w:val="Знак1"/>
    <w:basedOn w:val="a"/>
    <w:rsid w:val="00443F2C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D258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User</dc:creator>
  <cp:keywords/>
  <cp:lastModifiedBy>Латыева Наталья Геннадьевна</cp:lastModifiedBy>
  <cp:revision>25</cp:revision>
  <cp:lastPrinted>2023-02-20T10:19:00Z</cp:lastPrinted>
  <dcterms:created xsi:type="dcterms:W3CDTF">2025-02-24T10:24:00Z</dcterms:created>
  <dcterms:modified xsi:type="dcterms:W3CDTF">2025-02-26T12:21:00Z</dcterms:modified>
</cp:coreProperties>
</file>